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F50B41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7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B962EB" w:rsidRPr="0006292E" w:rsidTr="00D75EDC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B962EB" w:rsidRPr="00BC1F36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3D0C7F" w:rsidRDefault="00B70085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D75EDC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260"/>
      </w:tblGrid>
      <w:tr w:rsidR="00CF7ABE" w:rsidRPr="00773AE3" w:rsidTr="00953416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953416" w:rsidRPr="00773AE3" w:rsidTr="00953416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953416" w:rsidRPr="00CF7ABE" w:rsidRDefault="00953416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953416" w:rsidRPr="00CF7ABE" w:rsidRDefault="00953416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CF7ABE" w:rsidRDefault="00953416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32654E" w:rsidRDefault="0032654E" w:rsidP="00503FA5">
      <w:pPr>
        <w:spacing w:after="0"/>
        <w:ind w:left="284"/>
        <w:rPr>
          <w:rFonts w:ascii="Sylfaen" w:hAnsi="Sylfaen"/>
          <w:b/>
          <w:sz w:val="18"/>
          <w:szCs w:val="18"/>
          <w:lang w:val="en-US"/>
        </w:rPr>
      </w:pPr>
    </w:p>
    <w:p w:rsidR="00BD09C2" w:rsidRPr="009D7D9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:rsidR="00BD09C2" w:rsidRPr="001B3BC4" w:rsidRDefault="003C68DF" w:rsidP="00503FA5">
      <w:pPr>
        <w:spacing w:after="0"/>
        <w:ind w:left="284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(რა ადამიანური და ტექნიკური </w:t>
      </w:r>
      <w:r w:rsidR="003C7A67"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რესურ</w:t>
      </w: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>
            <w:pPr>
              <w:rPr>
                <w:rFonts w:ascii="Sylfaen" w:hAnsi="Sylfaen"/>
                <w:lang w:val="ka-GE"/>
              </w:rPr>
            </w:pPr>
            <w:r w:rsidRPr="00CF7ABE">
              <w:rPr>
                <w:rFonts w:ascii="Sylfaen" w:hAnsi="Sylfaen"/>
                <w:b/>
                <w:lang w:val="ka-GE"/>
              </w:rPr>
              <w:t>ადამიანური რესურსები</w:t>
            </w:r>
            <w:r w:rsidRPr="00CF7ABE">
              <w:rPr>
                <w:rFonts w:ascii="Sylfaen" w:hAnsi="Sylfaen"/>
                <w:lang w:val="ka-GE"/>
              </w:rPr>
              <w:t xml:space="preserve"> 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რამდენი ადამიანი იქნება ჩართული პროექტის განხორცილების პერიოდში)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 ტექნიკური რესურსები იქნება გამოყენებული პროექტის განხორცილებისას)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B3BC4" w:rsidRPr="00CF7ABE" w:rsidTr="00503FA5">
        <w:tc>
          <w:tcPr>
            <w:tcW w:w="9214" w:type="dxa"/>
            <w:shd w:val="clear" w:color="auto" w:fill="92D050"/>
          </w:tcPr>
          <w:p w:rsidR="001B3BC4" w:rsidRDefault="001B3BC4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რესურსები</w:t>
            </w:r>
          </w:p>
          <w:p w:rsidR="001B3BC4" w:rsidRPr="001B3BC4" w:rsidRDefault="001B3BC4" w:rsidP="001B3BC4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(აღწერეთ დეტალურად 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არსებული რესურსები და პროექტის </w:t>
            </w:r>
            <w:r w:rsidR="00B70085">
              <w:rPr>
                <w:rFonts w:ascii="Sylfaen" w:hAnsi="Sylfaen"/>
                <w:i/>
                <w:sz w:val="18"/>
                <w:szCs w:val="18"/>
                <w:lang w:val="ka-GE"/>
              </w:rPr>
              <w:t>განხორციელების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პროცესში მათი გამოყენება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1B3BC4" w:rsidRPr="00CF7ABE" w:rsidTr="00503FA5">
        <w:trPr>
          <w:trHeight w:val="566"/>
        </w:trPr>
        <w:tc>
          <w:tcPr>
            <w:tcW w:w="9214" w:type="dxa"/>
          </w:tcPr>
          <w:p w:rsidR="001B3BC4" w:rsidRPr="00CF7ABE" w:rsidRDefault="001B3BC4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შედეგად მიღებული პროდუქტი/სერვისი 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კონკრეტულ პერიოდზე გათვლილი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953416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5D1C07" w:rsidRPr="003A3E13" w:rsidRDefault="005D1C07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:rsidR="005D1C07" w:rsidRPr="00041027" w:rsidRDefault="00C85395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დელ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ტ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აურად აღწეროთ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განხორცილების შედ</w:t>
      </w:r>
      <w:r w:rsidR="00E710ED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ე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გად მიღებული პროდუქტის/სერვისის რეალიზების 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სტრატეგია,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გზები და მეთოდები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A3E13" w:rsidTr="00503FA5">
        <w:trPr>
          <w:trHeight w:val="1617"/>
        </w:trPr>
        <w:tc>
          <w:tcPr>
            <w:tcW w:w="9179" w:type="dxa"/>
          </w:tcPr>
          <w:p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 მიუთითეთ, როგორ მოახდენთ მიწოდებული სერვისის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ან/და პროდუქტის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ხარისხისა და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მომხმარებელთა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C85395" w:rsidRPr="00C85395" w:rsidRDefault="00C85395" w:rsidP="00C85395">
      <w:pPr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A5709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E67EAE">
        <w:trPr>
          <w:trHeight w:val="193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C57B13" w:rsidRDefault="00C57B13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</w:t>
      </w:r>
      <w:r w:rsidR="00091E0F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ტის გავლენა</w:t>
      </w:r>
      <w:r w:rsidR="00D809DD">
        <w:rPr>
          <w:rFonts w:ascii="Sylfaen" w:hAnsi="Sylfaen"/>
          <w:b/>
          <w:lang w:val="ka-GE"/>
        </w:rPr>
        <w:t>.</w:t>
      </w:r>
    </w:p>
    <w:p w:rsidR="00C57B13" w:rsidRDefault="00C57B13" w:rsidP="00C57B13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აღწეროთ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წარმოდგენილი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გავლენა პროექტის განხორციელების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არეალში</w:t>
      </w:r>
      <w:r w:rsidR="0022690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(სოფელში, თემში ან/და მუნიციპალიტეტში)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57B13" w:rsidTr="00D809DD">
        <w:trPr>
          <w:trHeight w:val="1219"/>
        </w:trPr>
        <w:tc>
          <w:tcPr>
            <w:tcW w:w="9355" w:type="dxa"/>
          </w:tcPr>
          <w:p w:rsidR="00C57B13" w:rsidRDefault="00C57B13" w:rsidP="00D809D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57B13" w:rsidRPr="00C57B13" w:rsidRDefault="00C57B13" w:rsidP="00C57B13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P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B23379" w:rsidRDefault="00B23379" w:rsidP="00B2337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B23379" w:rsidRDefault="00B23379" w:rsidP="00B23379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შეავსოთ ქმემოთ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B23379" w:rsidTr="000E569D">
        <w:tc>
          <w:tcPr>
            <w:tcW w:w="709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3379" w:rsidRDefault="00B23379" w:rsidP="00B23379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3B" w:rsidRDefault="006E4E3B" w:rsidP="00AB691B">
      <w:pPr>
        <w:spacing w:after="0" w:line="240" w:lineRule="auto"/>
      </w:pPr>
      <w:r>
        <w:separator/>
      </w:r>
    </w:p>
  </w:endnote>
  <w:endnote w:type="continuationSeparator" w:id="0">
    <w:p w:rsidR="006E4E3B" w:rsidRDefault="006E4E3B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6C4B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0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3B" w:rsidRDefault="006E4E3B" w:rsidP="00AB691B">
      <w:pPr>
        <w:spacing w:after="0" w:line="240" w:lineRule="auto"/>
      </w:pPr>
      <w:r>
        <w:separator/>
      </w:r>
    </w:p>
  </w:footnote>
  <w:footnote w:type="continuationSeparator" w:id="0">
    <w:p w:rsidR="006E4E3B" w:rsidRDefault="006E4E3B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26904"/>
    <w:rsid w:val="002434E0"/>
    <w:rsid w:val="00267FEC"/>
    <w:rsid w:val="00270CE6"/>
    <w:rsid w:val="00271731"/>
    <w:rsid w:val="00292A8E"/>
    <w:rsid w:val="00294F80"/>
    <w:rsid w:val="002A25EE"/>
    <w:rsid w:val="002F08E3"/>
    <w:rsid w:val="0032654E"/>
    <w:rsid w:val="003915C9"/>
    <w:rsid w:val="003A3E13"/>
    <w:rsid w:val="003C5502"/>
    <w:rsid w:val="003C68DF"/>
    <w:rsid w:val="003C7A67"/>
    <w:rsid w:val="003D0C7F"/>
    <w:rsid w:val="00404061"/>
    <w:rsid w:val="00437E0C"/>
    <w:rsid w:val="004527A0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519"/>
    <w:rsid w:val="00611DE0"/>
    <w:rsid w:val="00647478"/>
    <w:rsid w:val="00655FB1"/>
    <w:rsid w:val="00686214"/>
    <w:rsid w:val="006A0776"/>
    <w:rsid w:val="006C4B72"/>
    <w:rsid w:val="006E4E3B"/>
    <w:rsid w:val="006F23FB"/>
    <w:rsid w:val="00715837"/>
    <w:rsid w:val="00791F23"/>
    <w:rsid w:val="00792D3D"/>
    <w:rsid w:val="00795D9E"/>
    <w:rsid w:val="007B3015"/>
    <w:rsid w:val="007D50E5"/>
    <w:rsid w:val="007F5F40"/>
    <w:rsid w:val="00804DEB"/>
    <w:rsid w:val="008100EC"/>
    <w:rsid w:val="00864595"/>
    <w:rsid w:val="00893D30"/>
    <w:rsid w:val="008977B9"/>
    <w:rsid w:val="008C075C"/>
    <w:rsid w:val="00900450"/>
    <w:rsid w:val="00953416"/>
    <w:rsid w:val="0097582F"/>
    <w:rsid w:val="009812BF"/>
    <w:rsid w:val="009D3C6C"/>
    <w:rsid w:val="009D7D92"/>
    <w:rsid w:val="00A1350D"/>
    <w:rsid w:val="00A33467"/>
    <w:rsid w:val="00A57092"/>
    <w:rsid w:val="00AB691B"/>
    <w:rsid w:val="00AD5387"/>
    <w:rsid w:val="00AF4C4E"/>
    <w:rsid w:val="00B23379"/>
    <w:rsid w:val="00B44B0A"/>
    <w:rsid w:val="00B70085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67EAE"/>
    <w:rsid w:val="00E710ED"/>
    <w:rsid w:val="00EA18A5"/>
    <w:rsid w:val="00F11C48"/>
    <w:rsid w:val="00F50B41"/>
    <w:rsid w:val="00F64E95"/>
    <w:rsid w:val="00F970EF"/>
    <w:rsid w:val="00FB236C"/>
    <w:rsid w:val="00FD4707"/>
    <w:rsid w:val="00FE292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205CD4-AAFA-4729-9889-4D416C9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C8A0-3731-4301-81C9-5CBB2F47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Gaprindashvili</dc:creator>
  <cp:lastModifiedBy>nino.gaprindashvili</cp:lastModifiedBy>
  <cp:revision>7</cp:revision>
  <dcterms:created xsi:type="dcterms:W3CDTF">2018-12-18T10:58:00Z</dcterms:created>
  <dcterms:modified xsi:type="dcterms:W3CDTF">2020-03-17T09:45:00Z</dcterms:modified>
</cp:coreProperties>
</file>